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FD" w:rsidRDefault="00263CFD" w:rsidP="00256339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</w:t>
      </w:r>
      <w:r w:rsidR="00897D7F">
        <w:rPr>
          <w:rFonts w:ascii="Times New Roman" w:hAnsi="Times New Roman" w:cs="Times New Roman"/>
          <w:sz w:val="28"/>
          <w:szCs w:val="28"/>
        </w:rPr>
        <w:t>ановлению президиума № 18-1\5</w:t>
      </w:r>
      <w:r w:rsidR="002563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7D7F">
        <w:rPr>
          <w:rFonts w:ascii="Times New Roman" w:hAnsi="Times New Roman" w:cs="Times New Roman"/>
          <w:sz w:val="28"/>
          <w:szCs w:val="28"/>
        </w:rPr>
        <w:t xml:space="preserve">      от 15.02.2024 года</w:t>
      </w:r>
    </w:p>
    <w:p w:rsidR="00256339" w:rsidRDefault="00256339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FD" w:rsidRDefault="00263CFD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7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897D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конкурсе первичных организаций                                               Сахалинской областной организации профсоюза                                             работников здравоохранения РФ                                                               </w:t>
      </w:r>
      <w:r w:rsidR="002563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D7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070F6F">
        <w:rPr>
          <w:rFonts w:ascii="Times New Roman" w:hAnsi="Times New Roman" w:cs="Times New Roman"/>
          <w:b/>
          <w:sz w:val="28"/>
          <w:szCs w:val="28"/>
        </w:rPr>
        <w:t>Лучший председатель года ППО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97D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0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«Лучший председатель года профбюро»,                                                            </w:t>
      </w:r>
      <w:r w:rsidR="00897D7F">
        <w:rPr>
          <w:rFonts w:ascii="Times New Roman" w:hAnsi="Times New Roman" w:cs="Times New Roman"/>
          <w:b/>
          <w:sz w:val="28"/>
          <w:szCs w:val="28"/>
        </w:rPr>
        <w:t>посвященном 100летию образования профсоюзного движения                                на Сахалине</w:t>
      </w:r>
    </w:p>
    <w:p w:rsidR="00897D7F" w:rsidRDefault="00897D7F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FD" w:rsidRPr="00A325A6" w:rsidRDefault="00263CFD" w:rsidP="00A3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6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63CFD" w:rsidRDefault="00A325A6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6339">
        <w:rPr>
          <w:rFonts w:ascii="Times New Roman" w:hAnsi="Times New Roman" w:cs="Times New Roman"/>
          <w:sz w:val="28"/>
          <w:szCs w:val="28"/>
        </w:rPr>
        <w:t>Организация работы по подготовке и проведению конкурса осуществляется председателем</w:t>
      </w:r>
      <w:r w:rsidR="00070F6F">
        <w:rPr>
          <w:rFonts w:ascii="Times New Roman" w:hAnsi="Times New Roman" w:cs="Times New Roman"/>
          <w:sz w:val="28"/>
          <w:szCs w:val="28"/>
        </w:rPr>
        <w:t xml:space="preserve"> Сахалинского</w:t>
      </w:r>
      <w:r w:rsidR="00256339">
        <w:rPr>
          <w:rFonts w:ascii="Times New Roman" w:hAnsi="Times New Roman" w:cs="Times New Roman"/>
          <w:sz w:val="28"/>
          <w:szCs w:val="28"/>
        </w:rPr>
        <w:t xml:space="preserve"> обкома профсоюза</w:t>
      </w:r>
      <w:r w:rsidR="00070F6F">
        <w:rPr>
          <w:rFonts w:ascii="Times New Roman" w:hAnsi="Times New Roman" w:cs="Times New Roman"/>
          <w:sz w:val="28"/>
          <w:szCs w:val="28"/>
        </w:rPr>
        <w:t xml:space="preserve"> работников здравоохранения РФ</w:t>
      </w:r>
    </w:p>
    <w:p w:rsidR="00263CFD" w:rsidRDefault="00A325A6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6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CFD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 xml:space="preserve">ги конкурса </w:t>
      </w:r>
      <w:r w:rsidR="006A2E1B">
        <w:rPr>
          <w:rFonts w:ascii="Times New Roman" w:hAnsi="Times New Roman" w:cs="Times New Roman"/>
          <w:sz w:val="28"/>
          <w:szCs w:val="28"/>
        </w:rPr>
        <w:t>подводятся по</w:t>
      </w:r>
      <w:r w:rsidR="00256339">
        <w:rPr>
          <w:rFonts w:ascii="Times New Roman" w:hAnsi="Times New Roman" w:cs="Times New Roman"/>
          <w:sz w:val="28"/>
          <w:szCs w:val="28"/>
        </w:rPr>
        <w:t xml:space="preserve"> результатам стат</w:t>
      </w:r>
      <w:r w:rsidR="00070F6F">
        <w:rPr>
          <w:rFonts w:ascii="Times New Roman" w:hAnsi="Times New Roman" w:cs="Times New Roman"/>
          <w:sz w:val="28"/>
          <w:szCs w:val="28"/>
        </w:rPr>
        <w:t xml:space="preserve">истических отчетов ППО и профбюро </w:t>
      </w:r>
    </w:p>
    <w:p w:rsidR="00263CFD" w:rsidRDefault="00263CFD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6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339">
        <w:rPr>
          <w:rFonts w:ascii="Times New Roman" w:hAnsi="Times New Roman" w:cs="Times New Roman"/>
          <w:b/>
          <w:sz w:val="28"/>
          <w:szCs w:val="28"/>
        </w:rPr>
        <w:t>Цели</w:t>
      </w:r>
      <w:r w:rsidR="00070F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63CFD" w:rsidRDefault="00263CFD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6339">
        <w:rPr>
          <w:rFonts w:ascii="Times New Roman" w:hAnsi="Times New Roman" w:cs="Times New Roman"/>
          <w:sz w:val="28"/>
          <w:szCs w:val="28"/>
        </w:rPr>
        <w:t xml:space="preserve">. </w:t>
      </w:r>
      <w:r w:rsidR="00070F6F">
        <w:rPr>
          <w:rFonts w:ascii="Times New Roman" w:hAnsi="Times New Roman" w:cs="Times New Roman"/>
          <w:sz w:val="28"/>
          <w:szCs w:val="28"/>
        </w:rPr>
        <w:t>Активизация работы председателей обкомов</w:t>
      </w:r>
    </w:p>
    <w:p w:rsidR="00070F6F" w:rsidRDefault="00070F6F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Увеличение профсоюзного членства в коллективе</w:t>
      </w:r>
    </w:p>
    <w:p w:rsidR="00070F6F" w:rsidRDefault="00070F6F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Усиление работы со всеми средствами массовой информации по вопросам профсоюзной жизни</w:t>
      </w:r>
    </w:p>
    <w:p w:rsidR="00070F6F" w:rsidRDefault="00070F6F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Повышение авторитета председателя профкома</w:t>
      </w:r>
    </w:p>
    <w:p w:rsidR="00070F6F" w:rsidRPr="00070F6F" w:rsidRDefault="00070F6F" w:rsidP="0007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0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0F6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63CFD" w:rsidRDefault="00263CFD" w:rsidP="00263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CFD" w:rsidRDefault="006F3544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Анализ деятельности профкома первичной организации Профсоюза и профсоюзного бюро ППО</w:t>
      </w:r>
    </w:p>
    <w:p w:rsidR="006F3544" w:rsidRDefault="006F3544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Изучение и пропаганда опыта работы лучших председателей ППО и профбюро по организации работы по вопросам социального партнерства, вовлечению работников в члены Профсоюза, по молодежной политике,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информационному обеспечению, по повышению авторитета Профсоюза в коллективе</w:t>
      </w:r>
    </w:p>
    <w:p w:rsidR="00FD2A65" w:rsidRDefault="006F3544" w:rsidP="00FD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D2A65" w:rsidRPr="00FD2A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A65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D2A65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A65">
        <w:rPr>
          <w:rFonts w:ascii="Times New Roman" w:hAnsi="Times New Roman" w:cs="Times New Roman"/>
          <w:sz w:val="28"/>
          <w:szCs w:val="28"/>
        </w:rPr>
        <w:t>.1. В конкурсе принимают участие все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профкомов и профбюро </w:t>
      </w:r>
    </w:p>
    <w:p w:rsidR="00FD2A65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A65">
        <w:rPr>
          <w:rFonts w:ascii="Times New Roman" w:hAnsi="Times New Roman" w:cs="Times New Roman"/>
          <w:sz w:val="28"/>
          <w:szCs w:val="28"/>
        </w:rPr>
        <w:t>.2. При подведении итогов конкурса учитывается работа по следующим направлениям:</w:t>
      </w:r>
    </w:p>
    <w:p w:rsidR="00FD2A65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2A65">
        <w:rPr>
          <w:rFonts w:ascii="Times New Roman" w:hAnsi="Times New Roman" w:cs="Times New Roman"/>
          <w:sz w:val="28"/>
          <w:szCs w:val="28"/>
        </w:rPr>
        <w:t>табильность и р</w:t>
      </w:r>
      <w:r>
        <w:rPr>
          <w:rFonts w:ascii="Times New Roman" w:hAnsi="Times New Roman" w:cs="Times New Roman"/>
          <w:sz w:val="28"/>
          <w:szCs w:val="28"/>
        </w:rPr>
        <w:t>ост численности первичной организации за год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FD2A65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выхода или минимальный выход из Профсоюза по собственному желанию;</w:t>
      </w:r>
    </w:p>
    <w:p w:rsidR="00FD2A65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радио, по телевидению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FD2A65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газетах;</w:t>
      </w:r>
    </w:p>
    <w:p w:rsidR="006F3544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Учеба;</w:t>
      </w:r>
    </w:p>
    <w:p w:rsidR="006F3544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коллективных действиях;</w:t>
      </w:r>
    </w:p>
    <w:p w:rsidR="006F3544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системе социального партнерства, наличие, содержание и выполнение коллективного договора;</w:t>
      </w:r>
    </w:p>
    <w:p w:rsidR="006F3544" w:rsidRDefault="006F3544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5A5">
        <w:rPr>
          <w:rFonts w:ascii="Times New Roman" w:hAnsi="Times New Roman" w:cs="Times New Roman"/>
          <w:sz w:val="28"/>
          <w:szCs w:val="28"/>
        </w:rPr>
        <w:t>Участие в областных профсоюзных мероприятиях, спартакиадах, конференциях, семинарах и т.д.;</w:t>
      </w:r>
    </w:p>
    <w:p w:rsidR="000B45A5" w:rsidRDefault="000B45A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сдача отчетов: статистического и финансового;</w:t>
      </w:r>
    </w:p>
    <w:p w:rsidR="000B45A5" w:rsidRDefault="000B45A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перечисление в обком членских взносов;</w:t>
      </w:r>
    </w:p>
    <w:p w:rsidR="000B45A5" w:rsidRDefault="000B45A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 своевременное ведение профсоюзной документации;</w:t>
      </w:r>
    </w:p>
    <w:p w:rsidR="000B45A5" w:rsidRDefault="000B45A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Поощрения и награды</w:t>
      </w:r>
    </w:p>
    <w:p w:rsidR="00FD2A65" w:rsidRDefault="000B45A5" w:rsidP="000B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A65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Итоги конкурса проводятся президиумом Сахалинского обкома профсоюза работников здравоохранения и публикуются в средствах массовой информации</w:t>
      </w:r>
    </w:p>
    <w:p w:rsidR="000B45A5" w:rsidRDefault="000B45A5" w:rsidP="000B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Победитель конкурса награждается денежной премией</w:t>
      </w:r>
    </w:p>
    <w:p w:rsidR="000B45A5" w:rsidRDefault="000B45A5" w:rsidP="000B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Финансирование конкурса проводится за счет средств обкома профсоюза работников здравоохранения</w:t>
      </w:r>
      <w:bookmarkStart w:id="0" w:name="_GoBack"/>
      <w:bookmarkEnd w:id="0"/>
    </w:p>
    <w:p w:rsidR="004561F5" w:rsidRPr="00A325A6" w:rsidRDefault="004561F5"/>
    <w:sectPr w:rsidR="004561F5" w:rsidRPr="00A3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C"/>
    <w:rsid w:val="00070F6F"/>
    <w:rsid w:val="000B45A5"/>
    <w:rsid w:val="00256339"/>
    <w:rsid w:val="00263CFD"/>
    <w:rsid w:val="004561F5"/>
    <w:rsid w:val="005F52DB"/>
    <w:rsid w:val="006A2E1B"/>
    <w:rsid w:val="006F3544"/>
    <w:rsid w:val="007369AB"/>
    <w:rsid w:val="00897D7F"/>
    <w:rsid w:val="009B0C7D"/>
    <w:rsid w:val="00A325A6"/>
    <w:rsid w:val="00D2720C"/>
    <w:rsid w:val="00D4256C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3DCB-F10A-410D-B6E1-BD831D60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2022-09-03T23:48:00Z</dcterms:created>
  <dcterms:modified xsi:type="dcterms:W3CDTF">2024-03-30T03:13:00Z</dcterms:modified>
</cp:coreProperties>
</file>